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33F4D" w14:textId="77777777" w:rsidR="00E530D4" w:rsidRPr="00CA438F" w:rsidRDefault="00E530D4" w:rsidP="00E530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E530D4" w:rsidRPr="00CA438F" w14:paraId="4733F1D4" w14:textId="77777777" w:rsidTr="00127781">
        <w:tc>
          <w:tcPr>
            <w:tcW w:w="3082" w:type="dxa"/>
            <w:gridSpan w:val="2"/>
            <w:vAlign w:val="center"/>
          </w:tcPr>
          <w:p w14:paraId="62C02AC9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A438F">
              <w:rPr>
                <w:rFonts w:ascii="Times New Roman" w:eastAsia="Calibri" w:hAnsi="Times New Roman" w:cs="Times New Roman"/>
              </w:rPr>
              <w:t xml:space="preserve">                 </w:t>
            </w:r>
            <w:r w:rsidRPr="00CA438F">
              <w:rPr>
                <w:rFonts w:ascii="Times New Roman" w:eastAsia="Calibri" w:hAnsi="Times New Roman" w:cs="Times New Roman"/>
                <w:noProof/>
              </w:rPr>
              <w:drawing>
                <wp:inline distT="0" distB="0" distL="0" distR="0" wp14:anchorId="0135908B" wp14:editId="06243FCC">
                  <wp:extent cx="249381" cy="329864"/>
                  <wp:effectExtent l="0" t="0" r="0" b="0"/>
                  <wp:docPr id="4" name="Picture 4" descr="Slika na kojoj se prikazuje simbol, zastav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Slika na kojoj se prikazuje simbol, zastava&#10;&#10;Opis je automatski generira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381" cy="329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01365B9B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1D650315" w14:textId="21101A84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530D4" w:rsidRPr="00CA438F" w14:paraId="36666018" w14:textId="77777777" w:rsidTr="00127781">
        <w:tc>
          <w:tcPr>
            <w:tcW w:w="3082" w:type="dxa"/>
            <w:gridSpan w:val="2"/>
            <w:vAlign w:val="center"/>
          </w:tcPr>
          <w:p w14:paraId="2ED13602" w14:textId="77777777" w:rsidR="00E530D4" w:rsidRPr="00CA438F" w:rsidRDefault="00E530D4" w:rsidP="00127781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Calibri" w:hAnsi="Times New Roman" w:cs="Times New Roman"/>
              </w:rPr>
            </w:pPr>
            <w:r w:rsidRPr="00CA438F">
              <w:rPr>
                <w:rFonts w:ascii="Times New Roman" w:eastAsia="Calibri" w:hAnsi="Times New Roman" w:cs="Times New Roman"/>
              </w:rPr>
              <w:ptab w:relativeTo="margin" w:alignment="left" w:leader="none"/>
            </w:r>
            <w:r w:rsidRPr="00CA438F">
              <w:rPr>
                <w:rFonts w:ascii="Times New Roman" w:eastAsia="Calibri" w:hAnsi="Times New Roman" w:cs="Times New Roman"/>
              </w:rPr>
              <w:ptab w:relativeTo="margin" w:alignment="left" w:leader="none"/>
            </w:r>
            <w:r w:rsidRPr="00CA438F">
              <w:rPr>
                <w:rFonts w:ascii="Times New Roman" w:eastAsia="Calibri" w:hAnsi="Times New Roman" w:cs="Times New Roman"/>
              </w:rPr>
              <w:t>REPUBLIKA HRVATSKA</w:t>
            </w:r>
          </w:p>
          <w:p w14:paraId="2B11C0BF" w14:textId="77777777" w:rsidR="00E530D4" w:rsidRPr="00CA438F" w:rsidRDefault="00E530D4" w:rsidP="001277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A438F">
              <w:rPr>
                <w:rFonts w:ascii="Times New Roman" w:eastAsia="Calibri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631C26F1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4A0ED74C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530D4" w:rsidRPr="00CA438F" w14:paraId="0CF8F401" w14:textId="77777777" w:rsidTr="00127781">
        <w:tc>
          <w:tcPr>
            <w:tcW w:w="636" w:type="dxa"/>
            <w:vAlign w:val="center"/>
          </w:tcPr>
          <w:p w14:paraId="10813843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A438F">
              <w:rPr>
                <w:rFonts w:ascii="Times New Roman" w:eastAsia="Calibri" w:hAnsi="Times New Roman" w:cs="Times New Roman"/>
                <w:noProof/>
              </w:rPr>
              <w:drawing>
                <wp:inline distT="0" distB="0" distL="0" distR="0" wp14:anchorId="628240DF" wp14:editId="787D9E06">
                  <wp:extent cx="267194" cy="302820"/>
                  <wp:effectExtent l="0" t="0" r="0" b="2540"/>
                  <wp:docPr id="3" name="Picture 3" descr="Slika na kojoj se prikazuje tekst, emblem, grb, značk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Slika na kojoj se prikazuje tekst, emblem, grb, značka&#10;&#10;Opis je automatski generiran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48581704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A438F">
              <w:rPr>
                <w:rFonts w:ascii="Times New Roman" w:eastAsia="Calibri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7677C287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6B6E9938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45B58B2D" w14:textId="77777777" w:rsidR="00E530D4" w:rsidRPr="00CA438F" w:rsidRDefault="00E530D4" w:rsidP="00E530D4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</w:p>
    <w:p w14:paraId="60A91BC1" w14:textId="77777777" w:rsidR="00E530D4" w:rsidRPr="00CA438F" w:rsidRDefault="00E530D4" w:rsidP="00E530D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  <w:t>GRADSKO VIJEĆE</w:t>
      </w:r>
    </w:p>
    <w:p w14:paraId="529AB638" w14:textId="77777777" w:rsidR="00E530D4" w:rsidRPr="00CA438F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  <w:t xml:space="preserve">KLASA: </w:t>
      </w:r>
    </w:p>
    <w:p w14:paraId="144D6CE5" w14:textId="77777777" w:rsidR="00E530D4" w:rsidRPr="00CA438F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  <w:t xml:space="preserve">URBROJ: </w:t>
      </w:r>
    </w:p>
    <w:p w14:paraId="79574BE7" w14:textId="77777777" w:rsidR="00E530D4" w:rsidRPr="00CA438F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  <w:t>Karlovac,</w:t>
      </w:r>
    </w:p>
    <w:p w14:paraId="2507DE65" w14:textId="77777777" w:rsidR="00E530D4" w:rsidRPr="00CA438F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  <w:t>PRIJEDLOG</w:t>
      </w:r>
    </w:p>
    <w:p w14:paraId="39EB9DBC" w14:textId="77777777" w:rsidR="00E530D4" w:rsidRPr="00CA438F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color w:val="000000"/>
          <w:kern w:val="0"/>
          <w14:ligatures w14:val="none"/>
        </w:rPr>
      </w:pPr>
    </w:p>
    <w:p w14:paraId="1F0F155B" w14:textId="7AF0FBF5" w:rsidR="00E530D4" w:rsidRPr="00CA438F" w:rsidRDefault="00E530D4" w:rsidP="0062443A">
      <w:pPr>
        <w:pStyle w:val="Bezproreda"/>
        <w:jc w:val="both"/>
        <w:rPr>
          <w:rFonts w:ascii="Times New Roman" w:hAnsi="Times New Roman" w:cs="Times New Roman"/>
          <w:kern w:val="0"/>
          <w14:ligatures w14:val="none"/>
        </w:rPr>
      </w:pPr>
      <w:r w:rsidRPr="00CA438F">
        <w:rPr>
          <w:rFonts w:ascii="Times-NewRoman" w:eastAsia="Times New Roman" w:hAnsi="Times-NewRoman" w:cs="Times New Roman"/>
          <w:kern w:val="0"/>
          <w:lang w:eastAsia="hr-HR"/>
          <w14:ligatures w14:val="none"/>
        </w:rPr>
        <w:t xml:space="preserve">Na temelju članka 35. Zakona o lokalnoj i područnoj (regionalnoj) samoupravi („Narodne novine“ broj 33/01, 60/01, 129/05, 109/07, 125/08, 36/09, 150/11, 144/12, 19/13, 137/15, 123/17, </w:t>
      </w:r>
      <w:r w:rsidR="0062443A">
        <w:rPr>
          <w:rFonts w:ascii="Times-NewRoman" w:eastAsia="Times New Roman" w:hAnsi="Times-NewRoman" w:cs="Times New Roman"/>
          <w:kern w:val="0"/>
          <w:lang w:eastAsia="hr-HR"/>
          <w14:ligatures w14:val="none"/>
        </w:rPr>
        <w:t>9</w:t>
      </w:r>
      <w:r w:rsidRPr="00CA438F">
        <w:rPr>
          <w:rFonts w:ascii="Times-NewRoman" w:eastAsia="Times New Roman" w:hAnsi="Times-NewRoman" w:cs="Times New Roman"/>
          <w:kern w:val="0"/>
          <w:lang w:eastAsia="hr-HR"/>
          <w14:ligatures w14:val="none"/>
        </w:rPr>
        <w:t>8/19,</w:t>
      </w:r>
      <w:r w:rsidR="0062443A">
        <w:rPr>
          <w:rFonts w:ascii="Times-NewRoman" w:eastAsia="Times New Roman" w:hAnsi="Times-NewRoman" w:cs="Times New Roman"/>
          <w:kern w:val="0"/>
          <w:lang w:eastAsia="hr-HR"/>
          <w14:ligatures w14:val="none"/>
        </w:rPr>
        <w:t xml:space="preserve"> </w:t>
      </w:r>
      <w:r w:rsidRPr="00CA438F">
        <w:rPr>
          <w:rFonts w:ascii="Times-NewRoman" w:eastAsia="Times New Roman" w:hAnsi="Times-NewRoman" w:cs="Times New Roman"/>
          <w:kern w:val="0"/>
          <w:lang w:eastAsia="hr-HR"/>
          <w14:ligatures w14:val="none"/>
        </w:rPr>
        <w:t>144/20) i</w:t>
      </w:r>
      <w:r w:rsidRPr="00CA438F">
        <w:rPr>
          <w:rFonts w:ascii="Times New Roman" w:hAnsi="Times New Roman"/>
          <w:kern w:val="0"/>
          <w14:ligatures w14:val="none"/>
        </w:rPr>
        <w:t xml:space="preserve"> članka 34. i 97. Statuta Grada Karlovca (Glasnik Grada Karlovca broj </w:t>
      </w:r>
      <w:r w:rsidR="001B3BFD" w:rsidRPr="001B3BFD">
        <w:rPr>
          <w:rFonts w:ascii="Times New Roman" w:hAnsi="Times New Roman" w:cs="Times New Roman"/>
        </w:rPr>
        <w:t>7/09, 8/09, 3/13, 6/13, 1/15 – pročišćeni tekst, 3/18, 13/18, 6/20, 4/21, 8/21, 9/21 – pročišćeni tekst i 10/22</w:t>
      </w:r>
      <w:r w:rsidR="0062443A">
        <w:rPr>
          <w:rFonts w:ascii="Times New Roman" w:hAnsi="Times New Roman" w:cs="Times New Roman"/>
        </w:rPr>
        <w:t xml:space="preserve">) </w:t>
      </w:r>
      <w:r w:rsidRPr="00CA438F">
        <w:rPr>
          <w:rFonts w:ascii="Times New Roman" w:hAnsi="Times New Roman"/>
          <w:kern w:val="0"/>
          <w14:ligatures w14:val="none"/>
        </w:rPr>
        <w:t>Gradsko vijeće Grada Karlovca na ___ sjednici održanoj dana _______________ 202</w:t>
      </w:r>
      <w:r w:rsidR="00E168B5">
        <w:rPr>
          <w:rFonts w:ascii="Times New Roman" w:hAnsi="Times New Roman"/>
          <w:kern w:val="0"/>
          <w14:ligatures w14:val="none"/>
        </w:rPr>
        <w:t>6</w:t>
      </w:r>
      <w:r w:rsidRPr="00CA438F">
        <w:rPr>
          <w:rFonts w:ascii="Times New Roman" w:hAnsi="Times New Roman"/>
          <w:kern w:val="0"/>
          <w14:ligatures w14:val="none"/>
        </w:rPr>
        <w:t>. godine donijelo je</w:t>
      </w:r>
    </w:p>
    <w:p w14:paraId="20B318A8" w14:textId="77777777" w:rsidR="00E530D4" w:rsidRPr="00CA438F" w:rsidRDefault="00E530D4" w:rsidP="00E530D4">
      <w:pPr>
        <w:rPr>
          <w:rFonts w:ascii="Times New Roman" w:eastAsia="Times New Roman" w:hAnsi="Times New Roman" w:cs="Times New Roman"/>
          <w:iCs/>
          <w:kern w:val="0"/>
          <w:lang w:eastAsia="hr-HR"/>
          <w14:ligatures w14:val="none"/>
        </w:rPr>
      </w:pPr>
      <w:r w:rsidRPr="00CA438F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kern w:val="0"/>
          <w14:ligatures w14:val="none"/>
        </w:rPr>
        <w:tab/>
      </w:r>
    </w:p>
    <w:p w14:paraId="0FEB962C" w14:textId="77777777" w:rsidR="00652A1E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b/>
          <w:bCs/>
          <w:iCs/>
          <w:color w:val="000000"/>
          <w:kern w:val="0"/>
          <w14:ligatures w14:val="none"/>
        </w:rPr>
        <w:t>ODLUKU</w:t>
      </w:r>
      <w:r w:rsidR="00317A57">
        <w:rPr>
          <w:rFonts w:ascii="Times New Roman" w:eastAsia="Times New Roman" w:hAnsi="Times New Roman" w:cs="Times New Roman"/>
          <w:b/>
          <w:bCs/>
          <w:iCs/>
          <w:color w:val="000000"/>
          <w:kern w:val="0"/>
          <w14:ligatures w14:val="none"/>
        </w:rPr>
        <w:t xml:space="preserve"> </w:t>
      </w:r>
    </w:p>
    <w:p w14:paraId="11C59B48" w14:textId="29CEAADD" w:rsidR="00E530D4" w:rsidRPr="00CA438F" w:rsidRDefault="0095091E" w:rsidP="00E530D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kern w:val="0"/>
          <w14:ligatures w14:val="none"/>
        </w:rPr>
        <w:t xml:space="preserve">o osnivanju Vijeća za prevenciju </w:t>
      </w:r>
      <w:r w:rsidR="009B42CD">
        <w:rPr>
          <w:rFonts w:ascii="Times New Roman" w:eastAsia="Times New Roman" w:hAnsi="Times New Roman" w:cs="Times New Roman"/>
          <w:b/>
          <w:bCs/>
          <w:iCs/>
          <w:color w:val="000000"/>
          <w:kern w:val="0"/>
          <w14:ligatures w14:val="none"/>
        </w:rPr>
        <w:t>kriminaliteta Grada Karlovca</w:t>
      </w:r>
    </w:p>
    <w:p w14:paraId="64E2E01D" w14:textId="77777777" w:rsidR="00E530D4" w:rsidRPr="00CA438F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color w:val="000000"/>
          <w:kern w:val="0"/>
          <w14:ligatures w14:val="none"/>
        </w:rPr>
      </w:pPr>
    </w:p>
    <w:p w14:paraId="6EBC92E5" w14:textId="1A038D79" w:rsidR="00E530D4" w:rsidRPr="00CA438F" w:rsidRDefault="00A47383" w:rsidP="00E530D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Članak 1.</w:t>
      </w:r>
      <w:r w:rsidR="00E530D4" w:rsidRPr="00CA438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5396B055" w14:textId="0F70BC38" w:rsidR="007333E3" w:rsidRDefault="00AE7769" w:rsidP="009611B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Grad Karlovac osniva Vijeće za prevenciju kriminaliteta (u nastavku: Vijeće) u cilju razvoja Programa </w:t>
      </w:r>
      <w:r w:rsidR="009611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prevencije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kriminaliteta na području Grada, a radi </w:t>
      </w:r>
      <w:r w:rsidR="009611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zaštite sigurnosti građana, materijalnih dobara i zajednice u cjelini, kroz partnerstvo</w:t>
      </w:r>
      <w:r w:rsidR="00510FA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i zajedničko planiranje i djelovanje različitih tijela vlasti, javnih službi, gospodarstva i građana.</w:t>
      </w:r>
    </w:p>
    <w:p w14:paraId="300B326C" w14:textId="6E947923" w:rsidR="00510FA1" w:rsidRDefault="00510FA1" w:rsidP="009611B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Programom prevencije kriminaliteta na razini Grada obuhvaća se suzbijanje nasilja u </w:t>
      </w:r>
      <w:r w:rsidR="00FD30D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obitelji</w:t>
      </w:r>
      <w:r w:rsidR="007A5D9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, maloljetničku </w:t>
      </w:r>
      <w:r w:rsidR="00C617D4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delinkvenciju, kaznena djela na štetu djece i maloljetnika, zlouporabu droga, suzbijanje </w:t>
      </w:r>
      <w:r w:rsidR="00A4738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nasilja u urbanim sredinama, te provođenje drugih mjera radi povećanja razine sigurnosti ljudi i imovine.</w:t>
      </w:r>
    </w:p>
    <w:p w14:paraId="5863445D" w14:textId="2F486E1F" w:rsidR="00A47383" w:rsidRPr="00CA438F" w:rsidRDefault="00A47383" w:rsidP="009611B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Zadaće Vijeća su mobiliziranje lokalne zajednice, detektiranje problema koji se pojavljuju u zajednici, te pronalaženje programa i akcija, te praćenje njihovih rezultata.</w:t>
      </w:r>
    </w:p>
    <w:p w14:paraId="7FD8BC8B" w14:textId="77777777" w:rsidR="00E530D4" w:rsidRPr="00CA438F" w:rsidRDefault="00E530D4" w:rsidP="00E530D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8C61C6E" w14:textId="11C4046F" w:rsidR="00E530D4" w:rsidRPr="00CA438F" w:rsidRDefault="00A47383" w:rsidP="00E530D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Članak 2.</w:t>
      </w:r>
    </w:p>
    <w:p w14:paraId="233D6C39" w14:textId="777237FA" w:rsidR="00E530D4" w:rsidRDefault="000F75F3" w:rsidP="00D34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U </w:t>
      </w:r>
      <w:r w:rsidR="00A4738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Vijeće za prevenciju kriminaliteta imenuju se:</w:t>
      </w:r>
    </w:p>
    <w:p w14:paraId="1A614F74" w14:textId="7F1B1DFE" w:rsidR="00A47383" w:rsidRDefault="00692D96" w:rsidP="00692D96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Damir Mandić, gradonačelnik Grada Karlovca – za predsjednika</w:t>
      </w:r>
    </w:p>
    <w:p w14:paraId="0628DEC7" w14:textId="510ABFA1" w:rsidR="00692D96" w:rsidRDefault="00692D96" w:rsidP="00692D96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Dražen Lauš, načelnik policijske postaje Karlovac ispostava Vojnić – za zamjenika </w:t>
      </w:r>
      <w:r w:rsidR="0006483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predsjednika</w:t>
      </w:r>
    </w:p>
    <w:p w14:paraId="096A0AE9" w14:textId="48A877A8" w:rsidR="00064835" w:rsidRDefault="00064835" w:rsidP="00692D96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Davor Boljkovac, načelnik postaje prometne policije Karlovac – za člana</w:t>
      </w:r>
    </w:p>
    <w:p w14:paraId="3DB6CB69" w14:textId="326641B0" w:rsidR="004710F1" w:rsidRPr="008E4D1A" w:rsidRDefault="008E4D1A" w:rsidP="00692D96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F12B30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Maja Zuber Vučinić</w:t>
      </w:r>
      <w:r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,</w:t>
      </w:r>
      <w:r w:rsidRPr="00F12B30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upraviteljica Hrvatskog zavoda za socijalni rad </w:t>
      </w:r>
      <w:r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P</w:t>
      </w:r>
      <w:r w:rsidRPr="00F12B30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odručni ured Karlovac</w:t>
      </w:r>
      <w:r w:rsidR="00DB2F5E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– za članicu</w:t>
      </w:r>
    </w:p>
    <w:p w14:paraId="09857CBF" w14:textId="424FDE08" w:rsidR="00324156" w:rsidRPr="00324156" w:rsidRDefault="00324156" w:rsidP="00324156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/>
        </w:rPr>
        <w:t>Anja Babić, ravnateljica Centra za pružanje usluga u zajednici Banija – Karlovac za članicu</w:t>
      </w:r>
      <w:r w:rsidR="00F75F20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</w:t>
      </w:r>
    </w:p>
    <w:p w14:paraId="4A4E8BCC" w14:textId="77777777" w:rsidR="00794668" w:rsidRPr="00794668" w:rsidRDefault="00DB2F5E" w:rsidP="00324156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Snježana Žunac, ravnateljica Osnovne škole Turanj – za članicu</w:t>
      </w:r>
    </w:p>
    <w:p w14:paraId="2A35BB1D" w14:textId="77777777" w:rsidR="00794668" w:rsidRPr="00794668" w:rsidRDefault="00794668" w:rsidP="00324156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Dimitrije Birač, vijećnik Gradskog vijeća – za člana</w:t>
      </w:r>
    </w:p>
    <w:p w14:paraId="18001F42" w14:textId="74ADB2C4" w:rsidR="00324156" w:rsidRPr="00115B6C" w:rsidRDefault="00115B6C" w:rsidP="00324156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Marijeta Ćelić, vijećnica Gradskog vijeća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za članicu</w:t>
      </w:r>
      <w:r w:rsidR="00DB2F5E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</w:t>
      </w:r>
    </w:p>
    <w:p w14:paraId="6A294F51" w14:textId="11CB1DD2" w:rsidR="00115B6C" w:rsidRPr="00800206" w:rsidRDefault="00800206" w:rsidP="00324156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Draženka Sila-Ljubenko, pročelnica Upravnog odjela za društvene djelatnosti – za članicu</w:t>
      </w:r>
    </w:p>
    <w:p w14:paraId="18D9709C" w14:textId="088EBC4A" w:rsidR="00800206" w:rsidRPr="00C33701" w:rsidRDefault="00800206" w:rsidP="00324156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Alenko Ribić</w:t>
      </w:r>
      <w:r w:rsidR="00C33701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, vijećnik Gradskog vijeća – za člana</w:t>
      </w:r>
    </w:p>
    <w:p w14:paraId="55C6EE0B" w14:textId="6F05B97D" w:rsidR="00C33701" w:rsidRPr="00C33701" w:rsidRDefault="00C33701" w:rsidP="00324156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>Dario Greb, savjetnik za promet pri Upravnom odjelu za komunalno gospodarstvo, promet i mjesnu samoupravu</w:t>
      </w:r>
      <w:r w:rsidR="0099538F"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Grada Karlovca</w:t>
      </w:r>
      <w:r>
        <w:rPr>
          <w:rFonts w:ascii="Times New Roman" w:eastAsia="Times New Roman" w:hAnsi="Times New Roman" w:cs="Times New Roman"/>
          <w:color w:val="000000" w:themeColor="text1"/>
          <w:kern w:val="0"/>
          <w14:ligatures w14:val="none"/>
        </w:rPr>
        <w:t xml:space="preserve"> – za člana</w:t>
      </w:r>
    </w:p>
    <w:p w14:paraId="59C9E244" w14:textId="02A6803C" w:rsidR="009B43FF" w:rsidRPr="009B43FF" w:rsidRDefault="009B43FF" w:rsidP="009B43FF">
      <w:pPr>
        <w:pStyle w:val="Odlomakpopisa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B43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Dino Milašinčić, ravnatelj Ekonomsko-turističke škole Karlovac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r w:rsidRPr="009B43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za člana</w:t>
      </w:r>
    </w:p>
    <w:p w14:paraId="30FA2D89" w14:textId="7B72B6A3" w:rsidR="009B43FF" w:rsidRPr="009B43FF" w:rsidRDefault="009B43FF" w:rsidP="009B43FF">
      <w:pPr>
        <w:pStyle w:val="Odlomakpopisa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B43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Veronika Lesić, stručni radnik u sustavu zaštite djece u Obiteljskom centru Područna služba Karlovačka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</w:t>
      </w:r>
      <w:r w:rsidRPr="009B43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za članicu</w:t>
      </w:r>
    </w:p>
    <w:p w14:paraId="3F07CFB7" w14:textId="77777777" w:rsidR="00C33701" w:rsidRDefault="00C33701" w:rsidP="009B43F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5CDD87C" w14:textId="2F80D1E5" w:rsidR="002165A6" w:rsidRPr="009B43FF" w:rsidRDefault="002165A6" w:rsidP="009B43F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Za tajnicu Vijeća imenuje se</w:t>
      </w:r>
      <w:r w:rsidR="00322CE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322CED" w:rsidRPr="004D7425">
        <w:rPr>
          <w:rFonts w:ascii="Times New Roman" w:eastAsia="Times New Roman" w:hAnsi="Times New Roman" w:cs="Times New Roman"/>
          <w:kern w:val="0"/>
          <w14:ligatures w14:val="none"/>
        </w:rPr>
        <w:t>Marina Stoičić, voditeljica Odsjeka za socijalnu skrb i umirovljenike</w:t>
      </w:r>
      <w:r w:rsidR="00322CE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18B9AA2" w14:textId="77777777" w:rsidR="00D34CF6" w:rsidRDefault="00D34CF6" w:rsidP="00503A4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C0AC629" w14:textId="3E07DF92" w:rsidR="00503A47" w:rsidRDefault="00247F08" w:rsidP="00503A4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Članak 3.</w:t>
      </w:r>
    </w:p>
    <w:p w14:paraId="7FCF59B9" w14:textId="795B6B24" w:rsidR="00247F08" w:rsidRDefault="00247F08" w:rsidP="00247F0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 xml:space="preserve">Način rada Vijeća utvrditi će se poslovnikom koji donosi Vijeće na konstituirajućoj sjednici, a </w:t>
      </w:r>
      <w:r w:rsidR="00294D9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koju saziva predsjednik.</w:t>
      </w:r>
    </w:p>
    <w:p w14:paraId="47BE0D93" w14:textId="77777777" w:rsidR="00294D90" w:rsidRDefault="00294D90" w:rsidP="00247F0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C54DE8B" w14:textId="6892D3DB" w:rsidR="00294D90" w:rsidRDefault="00294D90" w:rsidP="00B06AE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Članak 4.</w:t>
      </w:r>
    </w:p>
    <w:p w14:paraId="31FF885C" w14:textId="6872AA82" w:rsidR="00294D90" w:rsidRDefault="00294D90" w:rsidP="00247F0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>Ovisno o potrebama, Vijeće može proši</w:t>
      </w:r>
      <w:r w:rsidR="0030092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riti svoj sastav.</w:t>
      </w:r>
    </w:p>
    <w:p w14:paraId="43B9048B" w14:textId="10FBABEC" w:rsidR="0030092C" w:rsidRDefault="0030092C" w:rsidP="00247F0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 xml:space="preserve">Vijeće može imenovati privremene specijalističke timove radi iznalaženja stručnih rješenja </w:t>
      </w:r>
      <w:r w:rsidR="003F714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 pojedinim pitanjima vezanim za prevenciju kriminaliteta na području Grada.</w:t>
      </w:r>
    </w:p>
    <w:p w14:paraId="596FF0AE" w14:textId="77777777" w:rsidR="003F714F" w:rsidRDefault="003F714F" w:rsidP="00247F0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DEFBC53" w14:textId="50CD70FB" w:rsidR="003F714F" w:rsidRDefault="003F714F" w:rsidP="00B06AE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Članak 5.</w:t>
      </w:r>
    </w:p>
    <w:p w14:paraId="2540D76B" w14:textId="49A9D770" w:rsidR="003F714F" w:rsidRDefault="003F714F" w:rsidP="00247F0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 xml:space="preserve">Stručne i administrativne poslove za Vijeće </w:t>
      </w:r>
      <w:r w:rsidR="0099538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obavljat će Upravni odjel za društvene djelatnosti Grada Karlovca.</w:t>
      </w:r>
    </w:p>
    <w:p w14:paraId="5AAB8CB5" w14:textId="77777777" w:rsidR="00C64D7A" w:rsidRDefault="00C64D7A" w:rsidP="00247F0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73545A5" w14:textId="2278040E" w:rsidR="00C64D7A" w:rsidRDefault="00C64D7A" w:rsidP="00B06AE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Članak 6.</w:t>
      </w:r>
    </w:p>
    <w:p w14:paraId="2F0F61A7" w14:textId="77777777" w:rsidR="004F11BE" w:rsidRDefault="00C64D7A" w:rsidP="00247F0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 xml:space="preserve">Donošenjem ove Odluke stavlja se izvan snage Odluka o osnivanju </w:t>
      </w:r>
      <w:r w:rsidR="005774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vijeća za prevenciju kriminaliteta Grada Karlovca (Glasnik Grada </w:t>
      </w:r>
      <w:r w:rsidR="00B31E5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Karlovca</w:t>
      </w:r>
      <w:r w:rsidR="005774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B31E5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10/23), kao i sve njene kasnije izmjene i dopune</w:t>
      </w:r>
      <w:r w:rsidR="004F11B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3FBF64D8" w14:textId="77777777" w:rsidR="004F11BE" w:rsidRDefault="004F11BE" w:rsidP="00247F0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A530B35" w14:textId="77777777" w:rsidR="004F11BE" w:rsidRDefault="004F11BE" w:rsidP="00B06AE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Članak 7.</w:t>
      </w:r>
    </w:p>
    <w:p w14:paraId="066D8C65" w14:textId="09253B75" w:rsidR="00E530D4" w:rsidRPr="00CA438F" w:rsidRDefault="00EC3D67" w:rsidP="00D34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Ova Odluka stupa na snagu prvog dana od dana objave u Glasniku Grada Karlovca.</w:t>
      </w:r>
    </w:p>
    <w:p w14:paraId="33AFAF52" w14:textId="77777777" w:rsidR="00E530D4" w:rsidRPr="00CA438F" w:rsidRDefault="00E530D4" w:rsidP="00E530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5E5B234" w14:textId="77777777" w:rsidR="00E530D4" w:rsidRDefault="00E530D4" w:rsidP="00E530D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CA438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</w:p>
    <w:p w14:paraId="76E2EB48" w14:textId="77777777" w:rsidR="00D34CF6" w:rsidRPr="00CA438F" w:rsidRDefault="00D34CF6" w:rsidP="00E530D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7F277CB" w14:textId="77777777" w:rsidR="00E530D4" w:rsidRPr="00CA438F" w:rsidRDefault="00E530D4" w:rsidP="00E530D4">
      <w:pPr>
        <w:widowControl w:val="0"/>
        <w:tabs>
          <w:tab w:val="left" w:pos="2153"/>
        </w:tabs>
        <w:autoSpaceDE w:val="0"/>
        <w:autoSpaceDN w:val="0"/>
        <w:adjustRightInd w:val="0"/>
        <w:spacing w:after="43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kern w:val="0"/>
          <w14:ligatures w14:val="none"/>
        </w:rPr>
        <w:t xml:space="preserve">         </w:t>
      </w:r>
      <w:r w:rsidRPr="00CA438F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  PREDSJEDNIK</w:t>
      </w:r>
    </w:p>
    <w:p w14:paraId="7BEA66CE" w14:textId="77777777" w:rsidR="00E530D4" w:rsidRPr="00CA438F" w:rsidRDefault="00E530D4" w:rsidP="00E530D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                               GRADSKOG VIJEĆA GRADA KARLOVCA  </w:t>
      </w:r>
    </w:p>
    <w:p w14:paraId="6A76F8A6" w14:textId="77777777" w:rsidR="00E530D4" w:rsidRPr="00CA438F" w:rsidRDefault="00E530D4" w:rsidP="00E530D4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kern w:val="0"/>
          <w14:ligatures w14:val="none"/>
        </w:rPr>
        <w:t xml:space="preserve">                              </w:t>
      </w:r>
    </w:p>
    <w:p w14:paraId="712DF668" w14:textId="165F1A45" w:rsidR="00E530D4" w:rsidRPr="00CA438F" w:rsidRDefault="00E530D4" w:rsidP="00E530D4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     Mari</w:t>
      </w:r>
      <w:r w:rsidR="00993E4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</w:t>
      </w:r>
      <w:r w:rsidRPr="00CA438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993E4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Jovković</w:t>
      </w:r>
      <w:r w:rsidRPr="00CA438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</w:t>
      </w:r>
      <w:r w:rsidR="002710F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mag. psych.</w:t>
      </w:r>
    </w:p>
    <w:p w14:paraId="0B52E886" w14:textId="77777777" w:rsidR="00E530D4" w:rsidRPr="00CA438F" w:rsidRDefault="00E530D4" w:rsidP="00E530D4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06AF1029" w14:textId="77777777" w:rsidR="00E530D4" w:rsidRPr="00CA438F" w:rsidRDefault="00E530D4" w:rsidP="00E530D4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050BA035" w14:textId="77777777" w:rsidR="00E530D4" w:rsidRPr="00CA438F" w:rsidRDefault="00E530D4" w:rsidP="00E530D4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67ADF5AA" w14:textId="77777777" w:rsidR="00C37438" w:rsidRDefault="00C37438"/>
    <w:p w14:paraId="6BE32549" w14:textId="77777777" w:rsidR="00D449FE" w:rsidRDefault="00D449FE"/>
    <w:p w14:paraId="0414DECB" w14:textId="77777777" w:rsidR="00F159F7" w:rsidRDefault="00F159F7"/>
    <w:p w14:paraId="1E966DE6" w14:textId="77777777" w:rsidR="00F159F7" w:rsidRDefault="00F159F7"/>
    <w:p w14:paraId="638E5CE7" w14:textId="77777777" w:rsidR="00F159F7" w:rsidRDefault="00F159F7"/>
    <w:p w14:paraId="6FC45B25" w14:textId="77777777" w:rsidR="00F159F7" w:rsidRDefault="00F159F7"/>
    <w:p w14:paraId="4ECD3E77" w14:textId="77777777" w:rsidR="00F159F7" w:rsidRDefault="00F159F7"/>
    <w:p w14:paraId="2A09B180" w14:textId="77777777" w:rsidR="00F159F7" w:rsidRDefault="00F159F7"/>
    <w:p w14:paraId="6A9291B0" w14:textId="77777777" w:rsidR="00F159F7" w:rsidRDefault="00F159F7"/>
    <w:p w14:paraId="5E097A8E" w14:textId="77777777" w:rsidR="00F159F7" w:rsidRDefault="00F159F7"/>
    <w:p w14:paraId="650DEA30" w14:textId="77777777" w:rsidR="00F159F7" w:rsidRDefault="00F159F7"/>
    <w:p w14:paraId="1ECA0D4E" w14:textId="77777777" w:rsidR="00F159F7" w:rsidRDefault="00F159F7"/>
    <w:p w14:paraId="1D16C7D0" w14:textId="77777777" w:rsidR="00F159F7" w:rsidRDefault="00F159F7"/>
    <w:p w14:paraId="0828630C" w14:textId="77777777" w:rsidR="00D449FE" w:rsidRPr="00CA438F" w:rsidRDefault="00D449FE" w:rsidP="00D449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CA438F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lastRenderedPageBreak/>
        <w:t>OBRAZLOŽENJE</w:t>
      </w:r>
    </w:p>
    <w:p w14:paraId="106C65AE" w14:textId="77777777" w:rsidR="00D449FE" w:rsidRPr="00CA438F" w:rsidRDefault="00D449FE" w:rsidP="00D449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</w:p>
    <w:p w14:paraId="4B426DAE" w14:textId="58FF887B" w:rsidR="00F0761D" w:rsidRDefault="00F0761D" w:rsidP="00F07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>
        <w:rPr>
          <w:rFonts w:ascii="Times New Roman" w:hAnsi="Times New Roman" w:cs="Times New Roman"/>
          <w:kern w:val="0"/>
          <w14:ligatures w14:val="none"/>
        </w:rPr>
        <w:t>Vijeće za prevenciju kriminaliteta Grada Karlovca osn</w:t>
      </w:r>
      <w:r w:rsidR="00F159F7">
        <w:rPr>
          <w:rFonts w:ascii="Times New Roman" w:hAnsi="Times New Roman" w:cs="Times New Roman"/>
          <w:kern w:val="0"/>
          <w14:ligatures w14:val="none"/>
        </w:rPr>
        <w:t>iva se</w:t>
      </w:r>
      <w:r>
        <w:rPr>
          <w:rFonts w:ascii="Times New Roman" w:hAnsi="Times New Roman" w:cs="Times New Roman"/>
          <w:kern w:val="0"/>
          <w14:ligatures w14:val="none"/>
        </w:rPr>
        <w:t xml:space="preserve"> u cilju razvoja Programa prevencije kriminaliteta na području Grada, a radi zaštite sigurnosti građana, materijalnih dobara i zajednice u cjelini, kroz partnerstvo i zajedničko planiranje i djelovanje različitih tijela vlasti, javnih službi, gospodarstva i građana.</w:t>
      </w:r>
    </w:p>
    <w:p w14:paraId="4E768B5F" w14:textId="77777777" w:rsidR="00F0761D" w:rsidRDefault="00F0761D" w:rsidP="00F07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>
        <w:rPr>
          <w:rFonts w:ascii="Times New Roman" w:hAnsi="Times New Roman" w:cs="Times New Roman"/>
          <w:kern w:val="0"/>
          <w14:ligatures w14:val="none"/>
        </w:rPr>
        <w:t>Programom prevencije kriminaliteta na razini Grada obuhvaća se suzbijanje nasilja u obitelji, maloljetničku delinkvenciju, kaznena djela na štetu djece i maloljetnika, zlouporabu droga, suzbijanje nasilja u urbanim sredinama, te provođenje drugih mjera radi povećanja razina sigurnosti ljudi i imovine.</w:t>
      </w:r>
    </w:p>
    <w:p w14:paraId="34CD8937" w14:textId="77777777" w:rsidR="00F0761D" w:rsidRDefault="00F0761D" w:rsidP="00F07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>
        <w:rPr>
          <w:rFonts w:ascii="Times New Roman" w:hAnsi="Times New Roman" w:cs="Times New Roman"/>
          <w:kern w:val="0"/>
          <w14:ligatures w14:val="none"/>
        </w:rPr>
        <w:t xml:space="preserve">Zadaće Vijeća su mobiliziranje lokalne zajednice, detektiranje problema koji se pojavljuju u zajednici, te pronalaženje raspoloživih resursa za rješavanje uočenih problema, kao i predlaganje i provođenje preventivnih programa i akcija, te praćenje njihovih rezultata. </w:t>
      </w:r>
    </w:p>
    <w:p w14:paraId="4C15C451" w14:textId="77777777" w:rsidR="00F0761D" w:rsidRDefault="00F0761D" w:rsidP="00F07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266CF8CC" w14:textId="683EC170" w:rsidR="00F0761D" w:rsidRPr="008B27D6" w:rsidRDefault="00F0761D" w:rsidP="00F07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B27D6">
        <w:rPr>
          <w:rFonts w:ascii="Times New Roman" w:hAnsi="Times New Roman" w:cs="Times New Roman"/>
          <w:kern w:val="0"/>
          <w14:ligatures w14:val="none"/>
        </w:rPr>
        <w:t>Slijedom navedenog, p</w:t>
      </w:r>
      <w:r w:rsidRPr="008B27D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redlaže se Gradskom vijeću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usvajanje predložene Odluke o </w:t>
      </w:r>
      <w:r w:rsidR="00F159F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osnivanju Vijeća za prevenciju kriminaliteta Grada </w:t>
      </w:r>
      <w:r w:rsidR="0086417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</w:t>
      </w:r>
      <w:r w:rsidR="00F159F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arlovca. </w:t>
      </w:r>
    </w:p>
    <w:p w14:paraId="1392CBCC" w14:textId="77777777" w:rsidR="00D449FE" w:rsidRPr="00166F41" w:rsidRDefault="00D449FE" w:rsidP="00D449F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1A11C6B" w14:textId="77777777" w:rsidR="00D449FE" w:rsidRPr="00CA438F" w:rsidRDefault="00D449FE" w:rsidP="00D449F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CCBD70A" w14:textId="2107ED17" w:rsidR="00D449FE" w:rsidRPr="00510DD4" w:rsidRDefault="00D449FE" w:rsidP="00D449F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510DD4">
        <w:rPr>
          <w:rFonts w:ascii="Times New Roman" w:eastAsia="Times New Roman" w:hAnsi="Times New Roman" w:cs="Times New Roman"/>
          <w:lang w:eastAsia="hr-HR"/>
        </w:rPr>
        <w:tab/>
      </w:r>
      <w:r w:rsidRPr="00510DD4">
        <w:rPr>
          <w:rFonts w:ascii="Times New Roman" w:eastAsia="Times New Roman" w:hAnsi="Times New Roman" w:cs="Times New Roman"/>
          <w:lang w:eastAsia="hr-HR"/>
        </w:rPr>
        <w:tab/>
      </w:r>
      <w:r w:rsidRPr="00510DD4">
        <w:rPr>
          <w:rFonts w:ascii="Times New Roman" w:eastAsia="Times New Roman" w:hAnsi="Times New Roman" w:cs="Times New Roman"/>
          <w:lang w:eastAsia="hr-HR"/>
        </w:rPr>
        <w:tab/>
      </w:r>
      <w:r w:rsidRPr="00510DD4">
        <w:rPr>
          <w:rFonts w:ascii="Times New Roman" w:eastAsia="Times New Roman" w:hAnsi="Times New Roman" w:cs="Times New Roman"/>
          <w:lang w:eastAsia="hr-HR"/>
        </w:rPr>
        <w:tab/>
      </w:r>
      <w:r w:rsidRPr="00510DD4">
        <w:rPr>
          <w:rFonts w:ascii="Times New Roman" w:eastAsia="Times New Roman" w:hAnsi="Times New Roman" w:cs="Times New Roman"/>
          <w:lang w:eastAsia="hr-HR"/>
        </w:rPr>
        <w:tab/>
      </w:r>
      <w:r w:rsidRPr="00510DD4">
        <w:rPr>
          <w:rFonts w:ascii="Times New Roman" w:eastAsia="Times New Roman" w:hAnsi="Times New Roman" w:cs="Times New Roman"/>
          <w:lang w:eastAsia="hr-HR"/>
        </w:rPr>
        <w:tab/>
        <w:t xml:space="preserve">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</w:t>
      </w:r>
      <w:r w:rsidRPr="00510DD4">
        <w:rPr>
          <w:rFonts w:ascii="Times New Roman" w:eastAsia="Times New Roman" w:hAnsi="Times New Roman" w:cs="Times New Roman"/>
          <w:lang w:eastAsia="hr-HR"/>
        </w:rPr>
        <w:t>PROČELNICA</w:t>
      </w:r>
    </w:p>
    <w:p w14:paraId="53056DE1" w14:textId="03E33D4E" w:rsidR="00D449FE" w:rsidRPr="00510DD4" w:rsidRDefault="00D449FE" w:rsidP="00D449F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ab/>
      </w:r>
      <w:r>
        <w:rPr>
          <w:rFonts w:ascii="Times New Roman" w:eastAsia="Times New Roman" w:hAnsi="Times New Roman" w:cs="Times New Roman"/>
          <w:lang w:eastAsia="hr-HR"/>
        </w:rPr>
        <w:tab/>
      </w:r>
      <w:r>
        <w:rPr>
          <w:rFonts w:ascii="Times New Roman" w:eastAsia="Times New Roman" w:hAnsi="Times New Roman" w:cs="Times New Roman"/>
          <w:lang w:eastAsia="hr-HR"/>
        </w:rPr>
        <w:tab/>
      </w:r>
      <w:r>
        <w:rPr>
          <w:rFonts w:ascii="Times New Roman" w:eastAsia="Times New Roman" w:hAnsi="Times New Roman" w:cs="Times New Roman"/>
          <w:lang w:eastAsia="hr-HR"/>
        </w:rPr>
        <w:tab/>
        <w:t xml:space="preserve">       </w:t>
      </w:r>
      <w:r w:rsidR="00F159F7">
        <w:rPr>
          <w:rFonts w:ascii="Times New Roman" w:eastAsia="Times New Roman" w:hAnsi="Times New Roman" w:cs="Times New Roman"/>
          <w:lang w:eastAsia="hr-HR"/>
        </w:rPr>
        <w:tab/>
      </w:r>
      <w:r w:rsidR="00F159F7">
        <w:rPr>
          <w:rFonts w:ascii="Times New Roman" w:eastAsia="Times New Roman" w:hAnsi="Times New Roman" w:cs="Times New Roman"/>
          <w:lang w:eastAsia="hr-HR"/>
        </w:rPr>
        <w:tab/>
      </w:r>
      <w:r w:rsidR="00F159F7">
        <w:rPr>
          <w:rFonts w:ascii="Times New Roman" w:eastAsia="Times New Roman" w:hAnsi="Times New Roman" w:cs="Times New Roman"/>
          <w:lang w:eastAsia="hr-HR"/>
        </w:rPr>
        <w:tab/>
      </w:r>
      <w:r w:rsidRPr="00510DD4">
        <w:rPr>
          <w:rFonts w:ascii="Times New Roman" w:eastAsia="Times New Roman" w:hAnsi="Times New Roman" w:cs="Times New Roman"/>
          <w:lang w:eastAsia="hr-HR"/>
        </w:rPr>
        <w:t>Upravnog odjela za društvene djelatnosti</w:t>
      </w:r>
    </w:p>
    <w:p w14:paraId="12552E84" w14:textId="54C0CF72" w:rsidR="00D449FE" w:rsidRPr="00510DD4" w:rsidRDefault="00D449FE" w:rsidP="00D449F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ab/>
        <w:t xml:space="preserve">      </w:t>
      </w:r>
      <w:r w:rsidRPr="00510DD4">
        <w:rPr>
          <w:rFonts w:ascii="Times New Roman" w:eastAsia="Times New Roman" w:hAnsi="Times New Roman" w:cs="Times New Roman"/>
          <w:lang w:eastAsia="hr-HR"/>
        </w:rPr>
        <w:t xml:space="preserve">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</w:t>
      </w:r>
      <w:r w:rsidRPr="00510DD4">
        <w:rPr>
          <w:rFonts w:ascii="Times New Roman" w:eastAsia="Times New Roman" w:hAnsi="Times New Roman" w:cs="Times New Roman"/>
          <w:lang w:eastAsia="hr-HR"/>
        </w:rPr>
        <w:t xml:space="preserve">      </w:t>
      </w:r>
      <w:r w:rsidR="00F159F7">
        <w:rPr>
          <w:rFonts w:ascii="Times New Roman" w:eastAsia="Times New Roman" w:hAnsi="Times New Roman" w:cs="Times New Roman"/>
          <w:lang w:eastAsia="hr-HR"/>
        </w:rPr>
        <w:tab/>
      </w:r>
      <w:r w:rsidR="00F159F7">
        <w:rPr>
          <w:rFonts w:ascii="Times New Roman" w:eastAsia="Times New Roman" w:hAnsi="Times New Roman" w:cs="Times New Roman"/>
          <w:lang w:eastAsia="hr-HR"/>
        </w:rPr>
        <w:tab/>
      </w:r>
      <w:r w:rsidR="00F159F7">
        <w:rPr>
          <w:rFonts w:ascii="Times New Roman" w:eastAsia="Times New Roman" w:hAnsi="Times New Roman" w:cs="Times New Roman"/>
          <w:lang w:eastAsia="hr-HR"/>
        </w:rPr>
        <w:tab/>
      </w:r>
      <w:r w:rsidRPr="00510DD4">
        <w:rPr>
          <w:rFonts w:ascii="Times New Roman" w:eastAsia="Times New Roman" w:hAnsi="Times New Roman" w:cs="Times New Roman"/>
          <w:lang w:eastAsia="hr-HR"/>
        </w:rPr>
        <w:t xml:space="preserve">Draženka Sila-Ljubenko, prof. </w:t>
      </w:r>
    </w:p>
    <w:p w14:paraId="68E62A9C" w14:textId="77777777" w:rsidR="00D449FE" w:rsidRPr="00510DD4" w:rsidRDefault="00D449FE" w:rsidP="00D449F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F2FF579" w14:textId="77777777" w:rsidR="00D449FE" w:rsidRDefault="00D449FE"/>
    <w:sectPr w:rsidR="00D449FE" w:rsidSect="00E50ADB"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877F8" w14:textId="77777777" w:rsidR="0081052A" w:rsidRPr="00CA438F" w:rsidRDefault="0081052A">
      <w:pPr>
        <w:spacing w:after="0" w:line="240" w:lineRule="auto"/>
      </w:pPr>
      <w:r w:rsidRPr="00CA438F">
        <w:separator/>
      </w:r>
    </w:p>
  </w:endnote>
  <w:endnote w:type="continuationSeparator" w:id="0">
    <w:p w14:paraId="7ED56386" w14:textId="77777777" w:rsidR="0081052A" w:rsidRPr="00CA438F" w:rsidRDefault="0081052A">
      <w:pPr>
        <w:spacing w:after="0" w:line="240" w:lineRule="auto"/>
      </w:pPr>
      <w:r w:rsidRPr="00CA438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151A1" w14:textId="77777777" w:rsidR="0081052A" w:rsidRPr="00CA438F" w:rsidRDefault="0081052A">
      <w:pPr>
        <w:spacing w:after="0" w:line="240" w:lineRule="auto"/>
      </w:pPr>
      <w:r w:rsidRPr="00CA438F">
        <w:separator/>
      </w:r>
    </w:p>
  </w:footnote>
  <w:footnote w:type="continuationSeparator" w:id="0">
    <w:p w14:paraId="7F408588" w14:textId="77777777" w:rsidR="0081052A" w:rsidRPr="00CA438F" w:rsidRDefault="0081052A">
      <w:pPr>
        <w:spacing w:after="0" w:line="240" w:lineRule="auto"/>
      </w:pPr>
      <w:r w:rsidRPr="00CA438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C224B"/>
    <w:multiLevelType w:val="hybridMultilevel"/>
    <w:tmpl w:val="4F7CDE60"/>
    <w:lvl w:ilvl="0" w:tplc="6D9683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B8A3BF4"/>
    <w:multiLevelType w:val="hybridMultilevel"/>
    <w:tmpl w:val="B0CC35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829513">
    <w:abstractNumId w:val="1"/>
  </w:num>
  <w:num w:numId="2" w16cid:durableId="1567303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0D4"/>
    <w:rsid w:val="000044D7"/>
    <w:rsid w:val="00006906"/>
    <w:rsid w:val="000211D9"/>
    <w:rsid w:val="0003113C"/>
    <w:rsid w:val="0006173A"/>
    <w:rsid w:val="00064835"/>
    <w:rsid w:val="00071B9C"/>
    <w:rsid w:val="00077DF2"/>
    <w:rsid w:val="000870C5"/>
    <w:rsid w:val="00094174"/>
    <w:rsid w:val="000C5158"/>
    <w:rsid w:val="000D51B5"/>
    <w:rsid w:val="000F75F3"/>
    <w:rsid w:val="00107B9D"/>
    <w:rsid w:val="00111B6D"/>
    <w:rsid w:val="00113F19"/>
    <w:rsid w:val="00115B6C"/>
    <w:rsid w:val="00130B0A"/>
    <w:rsid w:val="00151EAF"/>
    <w:rsid w:val="00166F41"/>
    <w:rsid w:val="001B3BFD"/>
    <w:rsid w:val="001C0448"/>
    <w:rsid w:val="001C27EC"/>
    <w:rsid w:val="001C5A0A"/>
    <w:rsid w:val="002165A6"/>
    <w:rsid w:val="002408A8"/>
    <w:rsid w:val="0024769B"/>
    <w:rsid w:val="00247F08"/>
    <w:rsid w:val="0025390E"/>
    <w:rsid w:val="002710FB"/>
    <w:rsid w:val="00294D90"/>
    <w:rsid w:val="002E031F"/>
    <w:rsid w:val="002E1426"/>
    <w:rsid w:val="002F4EE3"/>
    <w:rsid w:val="002F58B4"/>
    <w:rsid w:val="002F6992"/>
    <w:rsid w:val="0030092C"/>
    <w:rsid w:val="00317A57"/>
    <w:rsid w:val="00322CED"/>
    <w:rsid w:val="00324156"/>
    <w:rsid w:val="00326075"/>
    <w:rsid w:val="00337F9C"/>
    <w:rsid w:val="003464A6"/>
    <w:rsid w:val="003A37DD"/>
    <w:rsid w:val="003C7FE3"/>
    <w:rsid w:val="003D6B6F"/>
    <w:rsid w:val="003F714F"/>
    <w:rsid w:val="00404A27"/>
    <w:rsid w:val="00420277"/>
    <w:rsid w:val="0043247D"/>
    <w:rsid w:val="00441093"/>
    <w:rsid w:val="00445336"/>
    <w:rsid w:val="004710F1"/>
    <w:rsid w:val="004740C6"/>
    <w:rsid w:val="004848D0"/>
    <w:rsid w:val="004A2A37"/>
    <w:rsid w:val="004B72C9"/>
    <w:rsid w:val="004D6201"/>
    <w:rsid w:val="004D7425"/>
    <w:rsid w:val="004F11BE"/>
    <w:rsid w:val="00503A47"/>
    <w:rsid w:val="00510FA1"/>
    <w:rsid w:val="00515D0D"/>
    <w:rsid w:val="005167B6"/>
    <w:rsid w:val="00517941"/>
    <w:rsid w:val="00520882"/>
    <w:rsid w:val="005233D7"/>
    <w:rsid w:val="00546DAC"/>
    <w:rsid w:val="005764C7"/>
    <w:rsid w:val="0057741E"/>
    <w:rsid w:val="005A2C71"/>
    <w:rsid w:val="005B5B90"/>
    <w:rsid w:val="005E0255"/>
    <w:rsid w:val="005F1AB1"/>
    <w:rsid w:val="005F2C29"/>
    <w:rsid w:val="00601A9C"/>
    <w:rsid w:val="006120DC"/>
    <w:rsid w:val="00613599"/>
    <w:rsid w:val="00617BB0"/>
    <w:rsid w:val="00622C70"/>
    <w:rsid w:val="00623C7E"/>
    <w:rsid w:val="0062443A"/>
    <w:rsid w:val="00626563"/>
    <w:rsid w:val="0063411F"/>
    <w:rsid w:val="00637E94"/>
    <w:rsid w:val="00652A1E"/>
    <w:rsid w:val="00671B9F"/>
    <w:rsid w:val="0067791D"/>
    <w:rsid w:val="00692D96"/>
    <w:rsid w:val="00693D7F"/>
    <w:rsid w:val="006D44AD"/>
    <w:rsid w:val="006D6032"/>
    <w:rsid w:val="007037A0"/>
    <w:rsid w:val="00720DD8"/>
    <w:rsid w:val="00726DFE"/>
    <w:rsid w:val="007333E3"/>
    <w:rsid w:val="00744A81"/>
    <w:rsid w:val="0077143F"/>
    <w:rsid w:val="00793FB4"/>
    <w:rsid w:val="00794668"/>
    <w:rsid w:val="007A5D95"/>
    <w:rsid w:val="007C692E"/>
    <w:rsid w:val="007D1E77"/>
    <w:rsid w:val="007D497E"/>
    <w:rsid w:val="007D6698"/>
    <w:rsid w:val="007E0B02"/>
    <w:rsid w:val="007E2081"/>
    <w:rsid w:val="007F3279"/>
    <w:rsid w:val="00800206"/>
    <w:rsid w:val="0080245B"/>
    <w:rsid w:val="0081052A"/>
    <w:rsid w:val="00835A8E"/>
    <w:rsid w:val="00835DFB"/>
    <w:rsid w:val="00854D14"/>
    <w:rsid w:val="0086417B"/>
    <w:rsid w:val="00872FAC"/>
    <w:rsid w:val="008766B2"/>
    <w:rsid w:val="008B27D6"/>
    <w:rsid w:val="008B3B91"/>
    <w:rsid w:val="008D7E14"/>
    <w:rsid w:val="008E0C99"/>
    <w:rsid w:val="008E27F0"/>
    <w:rsid w:val="008E4D1A"/>
    <w:rsid w:val="0090207A"/>
    <w:rsid w:val="00915713"/>
    <w:rsid w:val="009339E4"/>
    <w:rsid w:val="00934FFE"/>
    <w:rsid w:val="0095091E"/>
    <w:rsid w:val="009611B2"/>
    <w:rsid w:val="00967C97"/>
    <w:rsid w:val="009729E9"/>
    <w:rsid w:val="009754D8"/>
    <w:rsid w:val="00990A61"/>
    <w:rsid w:val="0099204C"/>
    <w:rsid w:val="00993E41"/>
    <w:rsid w:val="0099538F"/>
    <w:rsid w:val="009A5B4D"/>
    <w:rsid w:val="009B2510"/>
    <w:rsid w:val="009B42CD"/>
    <w:rsid w:val="009B43FF"/>
    <w:rsid w:val="009B5E11"/>
    <w:rsid w:val="009C5713"/>
    <w:rsid w:val="00A018F7"/>
    <w:rsid w:val="00A026D9"/>
    <w:rsid w:val="00A05337"/>
    <w:rsid w:val="00A16C39"/>
    <w:rsid w:val="00A221A5"/>
    <w:rsid w:val="00A45959"/>
    <w:rsid w:val="00A4688C"/>
    <w:rsid w:val="00A47383"/>
    <w:rsid w:val="00A502FD"/>
    <w:rsid w:val="00A53675"/>
    <w:rsid w:val="00A71F83"/>
    <w:rsid w:val="00AB48AE"/>
    <w:rsid w:val="00AC436D"/>
    <w:rsid w:val="00AE4413"/>
    <w:rsid w:val="00AE7769"/>
    <w:rsid w:val="00AF38A0"/>
    <w:rsid w:val="00B021C5"/>
    <w:rsid w:val="00B06AE1"/>
    <w:rsid w:val="00B31E58"/>
    <w:rsid w:val="00B32FCE"/>
    <w:rsid w:val="00B45B11"/>
    <w:rsid w:val="00B51941"/>
    <w:rsid w:val="00B5655F"/>
    <w:rsid w:val="00B85250"/>
    <w:rsid w:val="00BB0466"/>
    <w:rsid w:val="00BB344B"/>
    <w:rsid w:val="00BC12B0"/>
    <w:rsid w:val="00C05C4D"/>
    <w:rsid w:val="00C33414"/>
    <w:rsid w:val="00C33701"/>
    <w:rsid w:val="00C37438"/>
    <w:rsid w:val="00C459FF"/>
    <w:rsid w:val="00C56FB8"/>
    <w:rsid w:val="00C5726F"/>
    <w:rsid w:val="00C617D4"/>
    <w:rsid w:val="00C64D7A"/>
    <w:rsid w:val="00C7139F"/>
    <w:rsid w:val="00C846C0"/>
    <w:rsid w:val="00C9009E"/>
    <w:rsid w:val="00CA438F"/>
    <w:rsid w:val="00CB6C0F"/>
    <w:rsid w:val="00CC4F63"/>
    <w:rsid w:val="00CD03AA"/>
    <w:rsid w:val="00CF7489"/>
    <w:rsid w:val="00D22AE0"/>
    <w:rsid w:val="00D318AC"/>
    <w:rsid w:val="00D31B09"/>
    <w:rsid w:val="00D34CF6"/>
    <w:rsid w:val="00D449FE"/>
    <w:rsid w:val="00D73F95"/>
    <w:rsid w:val="00D871BD"/>
    <w:rsid w:val="00DB2F5E"/>
    <w:rsid w:val="00DB43A8"/>
    <w:rsid w:val="00DC6BBB"/>
    <w:rsid w:val="00DD43F5"/>
    <w:rsid w:val="00DD5C81"/>
    <w:rsid w:val="00DD679E"/>
    <w:rsid w:val="00E07399"/>
    <w:rsid w:val="00E104C7"/>
    <w:rsid w:val="00E167C4"/>
    <w:rsid w:val="00E168B5"/>
    <w:rsid w:val="00E16F01"/>
    <w:rsid w:val="00E506B4"/>
    <w:rsid w:val="00E50ADB"/>
    <w:rsid w:val="00E530D4"/>
    <w:rsid w:val="00E57138"/>
    <w:rsid w:val="00E72B24"/>
    <w:rsid w:val="00EC3D67"/>
    <w:rsid w:val="00EC4E71"/>
    <w:rsid w:val="00EE7C44"/>
    <w:rsid w:val="00EF255A"/>
    <w:rsid w:val="00EF26C3"/>
    <w:rsid w:val="00F006CC"/>
    <w:rsid w:val="00F0761D"/>
    <w:rsid w:val="00F159F7"/>
    <w:rsid w:val="00F239FF"/>
    <w:rsid w:val="00F27EBB"/>
    <w:rsid w:val="00F71901"/>
    <w:rsid w:val="00F7520D"/>
    <w:rsid w:val="00F75F20"/>
    <w:rsid w:val="00F868F1"/>
    <w:rsid w:val="00F90462"/>
    <w:rsid w:val="00FC62FA"/>
    <w:rsid w:val="00FD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DA248"/>
  <w15:chartTrackingRefBased/>
  <w15:docId w15:val="{F863BF25-3AED-4DEC-A55A-3FFA902E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0D4"/>
  </w:style>
  <w:style w:type="paragraph" w:styleId="Naslov1">
    <w:name w:val="heading 1"/>
    <w:basedOn w:val="Normal"/>
    <w:next w:val="Normal"/>
    <w:link w:val="Naslov1Char"/>
    <w:uiPriority w:val="9"/>
    <w:qFormat/>
    <w:rsid w:val="00E530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530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530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530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530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530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530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530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530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530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530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530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530D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530D4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530D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530D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530D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530D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530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53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530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530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530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530D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530D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530D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530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530D4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530D4"/>
    <w:rPr>
      <w:b/>
      <w:bCs/>
      <w:smallCaps/>
      <w:color w:val="2F5496" w:themeColor="accent1" w:themeShade="BF"/>
      <w:spacing w:val="5"/>
    </w:rPr>
  </w:style>
  <w:style w:type="paragraph" w:styleId="Podnoje">
    <w:name w:val="footer"/>
    <w:basedOn w:val="Normal"/>
    <w:link w:val="PodnojeChar"/>
    <w:uiPriority w:val="99"/>
    <w:unhideWhenUsed/>
    <w:rsid w:val="00E530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530D4"/>
  </w:style>
  <w:style w:type="table" w:styleId="Reetkatablice">
    <w:name w:val="Table Grid"/>
    <w:basedOn w:val="Obinatablica"/>
    <w:uiPriority w:val="59"/>
    <w:rsid w:val="00E530D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1B3BFD"/>
    <w:pPr>
      <w:spacing w:after="0" w:line="240" w:lineRule="auto"/>
    </w:pPr>
    <w:rPr>
      <w:noProof/>
    </w:rPr>
  </w:style>
  <w:style w:type="paragraph" w:styleId="Zaglavlje">
    <w:name w:val="header"/>
    <w:basedOn w:val="Normal"/>
    <w:link w:val="ZaglavljeChar"/>
    <w:uiPriority w:val="99"/>
    <w:unhideWhenUsed/>
    <w:rsid w:val="00D318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318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4169C-F331-4D6A-876E-4D1F9ED14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Ribar</dc:creator>
  <cp:keywords/>
  <dc:description/>
  <cp:lastModifiedBy>Valentina Ribar</cp:lastModifiedBy>
  <cp:revision>70</cp:revision>
  <cp:lastPrinted>2025-11-14T12:30:00Z</cp:lastPrinted>
  <dcterms:created xsi:type="dcterms:W3CDTF">2025-11-17T13:04:00Z</dcterms:created>
  <dcterms:modified xsi:type="dcterms:W3CDTF">2026-04-29T08:21:00Z</dcterms:modified>
</cp:coreProperties>
</file>